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7C07" w14:textId="77777777" w:rsidR="006C760F" w:rsidRDefault="003E7407" w:rsidP="002A40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Zelfevaluatieformulier </w:t>
      </w:r>
      <w:r w:rsidR="009903F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br/>
      </w:r>
      <w:r w:rsidR="006C760F">
        <w:rPr>
          <w:rFonts w:ascii="Arial" w:hAnsi="Arial" w:cs="Arial"/>
          <w:b/>
          <w:noProof/>
          <w:sz w:val="28"/>
          <w:szCs w:val="28"/>
          <w:lang w:eastAsia="nl-NL"/>
        </w:rPr>
        <w:drawing>
          <wp:inline distT="0" distB="0" distL="0" distR="0" wp14:anchorId="24B75CAE" wp14:editId="440B188E">
            <wp:extent cx="2162175" cy="66972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_Logo  2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245" cy="69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6C760F" w14:paraId="0EEF3DBF" w14:textId="77777777" w:rsidTr="006C760F">
        <w:tc>
          <w:tcPr>
            <w:tcW w:w="1696" w:type="dxa"/>
          </w:tcPr>
          <w:p w14:paraId="251E0924" w14:textId="73804311" w:rsidR="006C760F" w:rsidRDefault="006C760F" w:rsidP="002A404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Groep</w:t>
            </w:r>
          </w:p>
        </w:tc>
        <w:tc>
          <w:tcPr>
            <w:tcW w:w="4345" w:type="dxa"/>
          </w:tcPr>
          <w:p w14:paraId="0C516427" w14:textId="0EF0217B" w:rsidR="006C760F" w:rsidRDefault="006C760F" w:rsidP="002A404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Leerkracht(en) </w:t>
            </w:r>
          </w:p>
        </w:tc>
        <w:tc>
          <w:tcPr>
            <w:tcW w:w="3021" w:type="dxa"/>
          </w:tcPr>
          <w:p w14:paraId="27FB8250" w14:textId="77777777" w:rsidR="006C760F" w:rsidRDefault="006C760F" w:rsidP="002A404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Vak</w:t>
            </w:r>
          </w:p>
          <w:p w14:paraId="297BD6E1" w14:textId="06BECE2C" w:rsidR="006C760F" w:rsidRDefault="00CD24D8" w:rsidP="002A404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Rekenen</w:t>
            </w:r>
          </w:p>
        </w:tc>
      </w:tr>
    </w:tbl>
    <w:p w14:paraId="4B47DF6A" w14:textId="030A5015" w:rsidR="00807394" w:rsidRPr="00BF7B54" w:rsidRDefault="00807394" w:rsidP="002A4042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88" w:rsidRPr="00F23288" w14:paraId="48167C25" w14:textId="77777777" w:rsidTr="00C92C4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A6F9" w14:textId="6F637B06" w:rsidR="003F37EB" w:rsidRDefault="003E7407" w:rsidP="00F23288">
            <w:pPr>
              <w:rPr>
                <w:rFonts w:ascii="Arial" w:hAnsi="Arial" w:cs="Arial"/>
              </w:rPr>
            </w:pPr>
            <w:r w:rsidRPr="00F23288">
              <w:rPr>
                <w:rFonts w:ascii="Arial" w:hAnsi="Arial" w:cs="Arial"/>
              </w:rPr>
              <w:t xml:space="preserve">Welke </w:t>
            </w:r>
            <w:r>
              <w:rPr>
                <w:rFonts w:ascii="Arial" w:hAnsi="Arial" w:cs="Arial"/>
              </w:rPr>
              <w:t>ambitie</w:t>
            </w:r>
            <w:r w:rsidRPr="00F23288">
              <w:rPr>
                <w:rFonts w:ascii="Arial" w:hAnsi="Arial" w:cs="Arial"/>
              </w:rPr>
              <w:t xml:space="preserve"> had je </w:t>
            </w:r>
            <w:r>
              <w:rPr>
                <w:rFonts w:ascii="Arial" w:hAnsi="Arial" w:cs="Arial"/>
              </w:rPr>
              <w:t>voor de groep</w:t>
            </w:r>
            <w:r w:rsidRPr="00F23288">
              <w:rPr>
                <w:rFonts w:ascii="Arial" w:hAnsi="Arial" w:cs="Arial"/>
              </w:rPr>
              <w:t>?</w:t>
            </w:r>
          </w:p>
          <w:p w14:paraId="43083314" w14:textId="77777777" w:rsidR="00F23288" w:rsidRPr="00F23288" w:rsidRDefault="00F23288" w:rsidP="00F23288">
            <w:pPr>
              <w:rPr>
                <w:rFonts w:ascii="Arial" w:hAnsi="Arial" w:cs="Arial"/>
              </w:rPr>
            </w:pPr>
            <w:r w:rsidRPr="00F23288">
              <w:rPr>
                <w:rFonts w:ascii="Arial" w:hAnsi="Arial" w:cs="Arial"/>
              </w:rPr>
              <w:t>Welke vaardigheidsgroei had de groep volgens het landelijk gemiddelde moeten behalen?</w:t>
            </w:r>
          </w:p>
          <w:p w14:paraId="05BB2203" w14:textId="4181FC77" w:rsidR="00586C57" w:rsidRDefault="003E7407" w:rsidP="00F23288">
            <w:pPr>
              <w:rPr>
                <w:rFonts w:ascii="Arial" w:hAnsi="Arial" w:cs="Arial"/>
              </w:rPr>
            </w:pPr>
            <w:r w:rsidRPr="00F23288">
              <w:rPr>
                <w:rFonts w:ascii="Arial" w:hAnsi="Arial" w:cs="Arial"/>
              </w:rPr>
              <w:t>Welke vaardigheidsgroei heeft de groep gemiddeld gehaald?</w:t>
            </w:r>
          </w:p>
          <w:p w14:paraId="32BF4915" w14:textId="77777777" w:rsidR="003E7407" w:rsidRDefault="003E7407" w:rsidP="00F23288">
            <w:pPr>
              <w:rPr>
                <w:rFonts w:ascii="Arial" w:hAnsi="Arial" w:cs="Arial"/>
              </w:rPr>
            </w:pPr>
          </w:p>
          <w:p w14:paraId="67223D07" w14:textId="77777777" w:rsidR="00F23288" w:rsidRPr="00F23288" w:rsidRDefault="00F23288" w:rsidP="00F23288">
            <w:pPr>
              <w:rPr>
                <w:rFonts w:ascii="Arial" w:hAnsi="Arial" w:cs="Arial"/>
              </w:rPr>
            </w:pPr>
          </w:p>
          <w:p w14:paraId="278C2FE7" w14:textId="77777777" w:rsidR="00F23288" w:rsidRPr="00F23288" w:rsidRDefault="00F23288" w:rsidP="00F23288">
            <w:pPr>
              <w:rPr>
                <w:rFonts w:ascii="Arial" w:hAnsi="Arial" w:cs="Arial"/>
              </w:rPr>
            </w:pPr>
          </w:p>
        </w:tc>
      </w:tr>
      <w:tr w:rsidR="00F23288" w:rsidRPr="00F23288" w14:paraId="1417EBDA" w14:textId="77777777" w:rsidTr="00C92C4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7F5E" w14:textId="5893E61F" w:rsidR="00F23288" w:rsidRPr="003E7407" w:rsidRDefault="00F23288" w:rsidP="00F23288">
            <w:pPr>
              <w:rPr>
                <w:rFonts w:ascii="Arial" w:hAnsi="Arial" w:cs="Arial"/>
              </w:rPr>
            </w:pPr>
            <w:r w:rsidRPr="003E7407">
              <w:rPr>
                <w:rFonts w:ascii="Arial" w:hAnsi="Arial" w:cs="Arial"/>
              </w:rPr>
              <w:t>Zijn de gestelde doelen bereikt</w:t>
            </w:r>
            <w:r w:rsidR="00CE1749">
              <w:rPr>
                <w:rFonts w:ascii="Arial" w:hAnsi="Arial" w:cs="Arial"/>
              </w:rPr>
              <w:t xml:space="preserve"> of de landelijk gemiddelde groei gehaald</w:t>
            </w:r>
            <w:r w:rsidRPr="003E7407">
              <w:rPr>
                <w:rFonts w:ascii="Arial" w:hAnsi="Arial" w:cs="Arial"/>
              </w:rPr>
              <w:t xml:space="preserve">? Zo nee, wat is hiervan de oorzaak? Denk aan leerstofaanbod, organisatie, instructie, niveaugroepen, </w:t>
            </w:r>
            <w:r w:rsidR="00B54844">
              <w:rPr>
                <w:rFonts w:ascii="Arial" w:hAnsi="Arial" w:cs="Arial"/>
              </w:rPr>
              <w:t xml:space="preserve">effectieve leertijd, </w:t>
            </w:r>
            <w:r w:rsidRPr="003E7407">
              <w:rPr>
                <w:rFonts w:ascii="Arial" w:hAnsi="Arial" w:cs="Arial"/>
              </w:rPr>
              <w:t>enz. Zo ja, wat was succesvol</w:t>
            </w:r>
            <w:r w:rsidR="00CD24D8">
              <w:rPr>
                <w:rFonts w:ascii="Arial" w:hAnsi="Arial" w:cs="Arial"/>
              </w:rPr>
              <w:t xml:space="preserve"> (zie ook analysevragenformulier)</w:t>
            </w:r>
            <w:r w:rsidRPr="003E7407">
              <w:rPr>
                <w:rFonts w:ascii="Arial" w:hAnsi="Arial" w:cs="Arial"/>
              </w:rPr>
              <w:t xml:space="preserve">? </w:t>
            </w:r>
          </w:p>
          <w:p w14:paraId="65141083" w14:textId="77777777" w:rsidR="00F23288" w:rsidRPr="00F23288" w:rsidRDefault="00F23288" w:rsidP="00F23288">
            <w:pPr>
              <w:rPr>
                <w:rFonts w:ascii="Arial" w:hAnsi="Arial" w:cs="Arial"/>
              </w:rPr>
            </w:pPr>
          </w:p>
          <w:p w14:paraId="73AE7ECA" w14:textId="77777777" w:rsidR="003E7407" w:rsidRDefault="003E7407" w:rsidP="003E7407">
            <w:pPr>
              <w:rPr>
                <w:rFonts w:ascii="Arial" w:hAnsi="Arial" w:cs="Arial"/>
              </w:rPr>
            </w:pPr>
          </w:p>
          <w:p w14:paraId="0FEC6223" w14:textId="77777777" w:rsidR="003E7407" w:rsidRDefault="003E7407" w:rsidP="003E7407">
            <w:pPr>
              <w:rPr>
                <w:rFonts w:ascii="Arial" w:hAnsi="Arial" w:cs="Arial"/>
              </w:rPr>
            </w:pPr>
          </w:p>
          <w:p w14:paraId="3BE2B7B5" w14:textId="77777777" w:rsidR="003E7407" w:rsidRDefault="003E7407" w:rsidP="003E7407">
            <w:pPr>
              <w:rPr>
                <w:rFonts w:ascii="Arial" w:hAnsi="Arial" w:cs="Arial"/>
              </w:rPr>
            </w:pPr>
          </w:p>
          <w:p w14:paraId="5784F3D6" w14:textId="77777777" w:rsidR="003E7407" w:rsidRDefault="003E7407" w:rsidP="003E7407">
            <w:pPr>
              <w:rPr>
                <w:rFonts w:ascii="Arial" w:hAnsi="Arial" w:cs="Arial"/>
              </w:rPr>
            </w:pPr>
          </w:p>
          <w:p w14:paraId="694B9820" w14:textId="03AE79D8" w:rsidR="003E7407" w:rsidRPr="00F23288" w:rsidRDefault="003E7407" w:rsidP="003E7407">
            <w:pPr>
              <w:rPr>
                <w:rFonts w:ascii="Arial" w:hAnsi="Arial" w:cs="Arial"/>
              </w:rPr>
            </w:pPr>
          </w:p>
        </w:tc>
      </w:tr>
      <w:tr w:rsidR="00F23288" w:rsidRPr="00F23288" w14:paraId="76F4D80B" w14:textId="77777777" w:rsidTr="00C92C4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D712" w14:textId="2E1146CF" w:rsidR="00F23288" w:rsidRDefault="00F23288" w:rsidP="00F23288">
            <w:pPr>
              <w:rPr>
                <w:rFonts w:ascii="Arial" w:hAnsi="Arial" w:cs="Arial"/>
              </w:rPr>
            </w:pPr>
            <w:r w:rsidRPr="00F23288">
              <w:rPr>
                <w:rFonts w:ascii="Arial" w:hAnsi="Arial" w:cs="Arial"/>
              </w:rPr>
              <w:t xml:space="preserve">Is er een trend </w:t>
            </w:r>
            <w:r w:rsidR="00B54844">
              <w:rPr>
                <w:rFonts w:ascii="Arial" w:hAnsi="Arial" w:cs="Arial"/>
              </w:rPr>
              <w:t>over meerdere toetsen w</w:t>
            </w:r>
            <w:r w:rsidRPr="00F23288">
              <w:rPr>
                <w:rFonts w:ascii="Arial" w:hAnsi="Arial" w:cs="Arial"/>
              </w:rPr>
              <w:t xml:space="preserve">aarneembaar in de vaardigheidsgroei bij je groep? Welke trend? Hoe kan je dit verklaren? </w:t>
            </w:r>
          </w:p>
          <w:p w14:paraId="4C0B11A7" w14:textId="77777777" w:rsidR="007B4BA7" w:rsidRPr="00F23288" w:rsidRDefault="007B4BA7" w:rsidP="00F23288">
            <w:pPr>
              <w:rPr>
                <w:rFonts w:ascii="Arial" w:hAnsi="Arial" w:cs="Arial"/>
              </w:rPr>
            </w:pPr>
          </w:p>
          <w:p w14:paraId="53D230C3" w14:textId="77777777" w:rsidR="00F23288" w:rsidRDefault="00F23288" w:rsidP="003E7407">
            <w:pPr>
              <w:rPr>
                <w:rFonts w:ascii="Arial" w:hAnsi="Arial" w:cs="Arial"/>
              </w:rPr>
            </w:pPr>
          </w:p>
          <w:p w14:paraId="71F51865" w14:textId="62B5BC2C" w:rsidR="003E7407" w:rsidRDefault="003E7407" w:rsidP="003E7407">
            <w:pPr>
              <w:rPr>
                <w:rFonts w:ascii="Arial" w:hAnsi="Arial" w:cs="Arial"/>
              </w:rPr>
            </w:pPr>
          </w:p>
          <w:p w14:paraId="7100C9F6" w14:textId="4650C460" w:rsidR="003E7407" w:rsidRDefault="003E7407" w:rsidP="003E7407">
            <w:pPr>
              <w:rPr>
                <w:rFonts w:ascii="Arial" w:hAnsi="Arial" w:cs="Arial"/>
              </w:rPr>
            </w:pPr>
          </w:p>
          <w:p w14:paraId="238A60D5" w14:textId="77777777" w:rsidR="003E7407" w:rsidRDefault="003E7407" w:rsidP="003E7407">
            <w:pPr>
              <w:rPr>
                <w:rFonts w:ascii="Arial" w:hAnsi="Arial" w:cs="Arial"/>
              </w:rPr>
            </w:pPr>
          </w:p>
          <w:p w14:paraId="2783EE7E" w14:textId="77777777" w:rsidR="003E7407" w:rsidRDefault="003E7407" w:rsidP="003E7407">
            <w:pPr>
              <w:rPr>
                <w:rFonts w:ascii="Arial" w:hAnsi="Arial" w:cs="Arial"/>
              </w:rPr>
            </w:pPr>
          </w:p>
          <w:p w14:paraId="2CEF64A5" w14:textId="213C75E7" w:rsidR="003E7407" w:rsidRPr="00F23288" w:rsidRDefault="003E7407" w:rsidP="003E7407">
            <w:pPr>
              <w:rPr>
                <w:rFonts w:ascii="Arial" w:hAnsi="Arial" w:cs="Arial"/>
              </w:rPr>
            </w:pPr>
          </w:p>
        </w:tc>
      </w:tr>
      <w:tr w:rsidR="00F23288" w:rsidRPr="00F23288" w14:paraId="16560E01" w14:textId="77777777" w:rsidTr="00C92C4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107D" w14:textId="32DE9E16" w:rsidR="00F23288" w:rsidRPr="003E7407" w:rsidRDefault="00F23288" w:rsidP="00F23288">
            <w:pPr>
              <w:rPr>
                <w:rFonts w:ascii="Arial" w:hAnsi="Arial" w:cs="Arial"/>
              </w:rPr>
            </w:pPr>
            <w:r w:rsidRPr="003E7407">
              <w:rPr>
                <w:rFonts w:ascii="Arial" w:hAnsi="Arial" w:cs="Arial"/>
              </w:rPr>
              <w:t>Wat zijn aandachtspunten voor de hele groep? Wat werkt goed in de hele groep?</w:t>
            </w:r>
          </w:p>
          <w:p w14:paraId="6BB253DD" w14:textId="77777777" w:rsidR="00F23288" w:rsidRPr="003E7407" w:rsidRDefault="00F23288" w:rsidP="00F23288">
            <w:pPr>
              <w:rPr>
                <w:rFonts w:ascii="Arial" w:hAnsi="Arial" w:cs="Arial"/>
              </w:rPr>
            </w:pPr>
            <w:r w:rsidRPr="003E7407">
              <w:rPr>
                <w:rFonts w:ascii="Arial" w:hAnsi="Arial" w:cs="Arial"/>
              </w:rPr>
              <w:t>Welke aanpassingen zijn de komende periode in de doelen en in het aanbod in de hele groep nodig?</w:t>
            </w:r>
          </w:p>
          <w:p w14:paraId="368C98DB" w14:textId="77777777" w:rsidR="00F921E3" w:rsidRPr="00F23288" w:rsidRDefault="00F921E3" w:rsidP="00F23288">
            <w:pPr>
              <w:rPr>
                <w:rFonts w:ascii="Arial" w:hAnsi="Arial" w:cs="Arial"/>
                <w:color w:val="FF0000"/>
              </w:rPr>
            </w:pPr>
          </w:p>
          <w:p w14:paraId="1227BB9D" w14:textId="0EB18993" w:rsidR="003E7407" w:rsidRDefault="003E7407" w:rsidP="00A12629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4BF776BD" w14:textId="6F92FC2F" w:rsidR="003E7407" w:rsidRDefault="003E7407" w:rsidP="00A12629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74E19ADF" w14:textId="0DFF4A56" w:rsidR="003E7407" w:rsidRDefault="003E7407" w:rsidP="00A12629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15D37952" w14:textId="77777777" w:rsidR="003E7407" w:rsidRDefault="003E7407" w:rsidP="00A12629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38831E08" w14:textId="77777777" w:rsidR="00F23288" w:rsidRDefault="00F23288" w:rsidP="003E7407">
            <w:pPr>
              <w:rPr>
                <w:rFonts w:ascii="Arial" w:hAnsi="Arial" w:cs="Arial"/>
              </w:rPr>
            </w:pPr>
          </w:p>
          <w:p w14:paraId="11A8EC22" w14:textId="77777777" w:rsidR="003E7407" w:rsidRDefault="003E7407" w:rsidP="003E7407">
            <w:pPr>
              <w:rPr>
                <w:rFonts w:ascii="Arial" w:hAnsi="Arial" w:cs="Arial"/>
              </w:rPr>
            </w:pPr>
          </w:p>
          <w:p w14:paraId="5CF74D1C" w14:textId="1923E8DC" w:rsidR="003E7407" w:rsidRPr="00F23288" w:rsidRDefault="003E7407" w:rsidP="003E7407">
            <w:pPr>
              <w:rPr>
                <w:rFonts w:ascii="Arial" w:hAnsi="Arial" w:cs="Arial"/>
              </w:rPr>
            </w:pPr>
          </w:p>
        </w:tc>
      </w:tr>
      <w:tr w:rsidR="00F23288" w:rsidRPr="00F23288" w14:paraId="75EFBC2E" w14:textId="77777777" w:rsidTr="00C92C4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063D" w14:textId="39D394EE" w:rsidR="00CD741D" w:rsidRPr="003E7407" w:rsidRDefault="00CD741D" w:rsidP="00CD7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zijn je Minimum</w:t>
            </w:r>
            <w:r w:rsidRPr="00E86A6D">
              <w:rPr>
                <w:rFonts w:ascii="Arial" w:hAnsi="Arial" w:cs="Arial"/>
              </w:rPr>
              <w:t>-leerlingen</w:t>
            </w:r>
            <w:r>
              <w:rPr>
                <w:rFonts w:ascii="Arial" w:hAnsi="Arial" w:cs="Arial"/>
              </w:rPr>
              <w:t xml:space="preserve"> (*ster)</w:t>
            </w:r>
            <w:r w:rsidRPr="00E86A6D">
              <w:rPr>
                <w:rFonts w:ascii="Arial" w:hAnsi="Arial" w:cs="Arial"/>
              </w:rPr>
              <w:t xml:space="preserve">? </w:t>
            </w:r>
            <w:r w:rsidR="00B54844">
              <w:rPr>
                <w:rFonts w:ascii="Arial" w:hAnsi="Arial" w:cs="Arial"/>
              </w:rPr>
              <w:t xml:space="preserve">Hoeveel zijn deze gemiddeld gegroeid? </w:t>
            </w:r>
            <w:r w:rsidRPr="00E86A6D">
              <w:rPr>
                <w:rFonts w:ascii="Arial" w:hAnsi="Arial" w:cs="Arial"/>
              </w:rPr>
              <w:t xml:space="preserve">Waar vallen ze op uit? </w:t>
            </w:r>
            <w:r w:rsidRPr="003E7407">
              <w:rPr>
                <w:rFonts w:ascii="Arial" w:hAnsi="Arial" w:cs="Arial"/>
              </w:rPr>
              <w:t>Wat werkt goed bij deze leerlingen? Welke aanpassingen zijn de komende periode in de doelen en in het aanbod voor deze leerlingen nodig?</w:t>
            </w:r>
          </w:p>
          <w:p w14:paraId="5E50561B" w14:textId="77777777" w:rsidR="00391178" w:rsidRDefault="00391178" w:rsidP="00CD741D">
            <w:pPr>
              <w:rPr>
                <w:rFonts w:ascii="Arial" w:hAnsi="Arial" w:cs="Arial"/>
                <w:color w:val="FF0000"/>
              </w:rPr>
            </w:pPr>
          </w:p>
          <w:p w14:paraId="1AE8385E" w14:textId="6CE1FB7B" w:rsidR="00E04D02" w:rsidRDefault="00E04D02" w:rsidP="00CD741D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34797C78" w14:textId="33A8D8E4" w:rsidR="003E7407" w:rsidRDefault="003E7407" w:rsidP="00CD741D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6F957FBD" w14:textId="5552587D" w:rsidR="003E7407" w:rsidRDefault="003E7407" w:rsidP="00CD741D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4F70CB52" w14:textId="762F0D01" w:rsidR="003E7407" w:rsidRDefault="003E7407" w:rsidP="00CD741D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0612E8B6" w14:textId="77777777" w:rsidR="003E7407" w:rsidRDefault="003E7407" w:rsidP="00CD741D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11AE96C5" w14:textId="77777777" w:rsidR="00E04D02" w:rsidRPr="00E04D02" w:rsidRDefault="00E04D02" w:rsidP="00CD741D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69EE9343" w14:textId="67A2A698" w:rsidR="00CD741D" w:rsidRPr="003E7407" w:rsidRDefault="00CD741D" w:rsidP="00CD741D">
            <w:pPr>
              <w:rPr>
                <w:rFonts w:ascii="Arial" w:hAnsi="Arial" w:cs="Arial"/>
              </w:rPr>
            </w:pPr>
            <w:r w:rsidRPr="00E86A6D">
              <w:rPr>
                <w:rFonts w:ascii="Arial" w:hAnsi="Arial" w:cs="Arial"/>
              </w:rPr>
              <w:t>Wie zijn je B</w:t>
            </w:r>
            <w:r>
              <w:rPr>
                <w:rFonts w:ascii="Arial" w:hAnsi="Arial" w:cs="Arial"/>
              </w:rPr>
              <w:t>asis</w:t>
            </w:r>
            <w:r w:rsidRPr="00E86A6D">
              <w:rPr>
                <w:rFonts w:ascii="Arial" w:hAnsi="Arial" w:cs="Arial"/>
              </w:rPr>
              <w:t>-leerlingen</w:t>
            </w:r>
            <w:r>
              <w:rPr>
                <w:rFonts w:ascii="Arial" w:hAnsi="Arial" w:cs="Arial"/>
              </w:rPr>
              <w:t xml:space="preserve"> (** sterren)</w:t>
            </w:r>
            <w:r w:rsidRPr="00E86A6D">
              <w:rPr>
                <w:rFonts w:ascii="Arial" w:hAnsi="Arial" w:cs="Arial"/>
              </w:rPr>
              <w:t xml:space="preserve">? </w:t>
            </w:r>
            <w:r w:rsidR="00B54844">
              <w:rPr>
                <w:rFonts w:ascii="Arial" w:hAnsi="Arial" w:cs="Arial"/>
              </w:rPr>
              <w:t>Hoeveel zijn deze gemiddeld gegroeid</w:t>
            </w:r>
            <w:r w:rsidRPr="00E86A6D">
              <w:rPr>
                <w:rFonts w:ascii="Arial" w:hAnsi="Arial" w:cs="Arial"/>
              </w:rPr>
              <w:t xml:space="preserve">? </w:t>
            </w:r>
            <w:r w:rsidRPr="003E7407">
              <w:rPr>
                <w:rFonts w:ascii="Arial" w:hAnsi="Arial" w:cs="Arial"/>
              </w:rPr>
              <w:t>Wat werkt goed? Welke aanpassingen zijn de komende periode in de doelen en in het aanbod voor deze leerlingen nodig?</w:t>
            </w:r>
          </w:p>
          <w:p w14:paraId="00945154" w14:textId="77777777" w:rsidR="00E04D02" w:rsidRDefault="00E04D02" w:rsidP="00CD741D">
            <w:pPr>
              <w:rPr>
                <w:rFonts w:ascii="Arial" w:hAnsi="Arial" w:cs="Arial"/>
                <w:color w:val="FF0000"/>
              </w:rPr>
            </w:pPr>
          </w:p>
          <w:p w14:paraId="2867E506" w14:textId="34C9EB8D" w:rsidR="003E7407" w:rsidRDefault="003E7407" w:rsidP="00C8773D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415E47EE" w14:textId="58FA48C8" w:rsidR="003E7407" w:rsidRDefault="003E7407" w:rsidP="00C8773D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14C6F9E6" w14:textId="306DACD8" w:rsidR="003E7407" w:rsidRDefault="003E7407" w:rsidP="00C8773D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7A8CAE76" w14:textId="77777777" w:rsidR="003E7407" w:rsidRDefault="003E7407" w:rsidP="00C8773D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3A451E15" w14:textId="77777777" w:rsidR="00E04D02" w:rsidRDefault="00E04D02" w:rsidP="00CD741D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2572AD1A" w14:textId="7999DC45" w:rsidR="00CD741D" w:rsidRPr="003E7407" w:rsidRDefault="00CD741D" w:rsidP="00CD7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zijn je Plus</w:t>
            </w:r>
            <w:r w:rsidRPr="00E86A6D">
              <w:rPr>
                <w:rFonts w:ascii="Arial" w:hAnsi="Arial" w:cs="Arial"/>
              </w:rPr>
              <w:t>-leerlingen</w:t>
            </w:r>
            <w:r>
              <w:rPr>
                <w:rFonts w:ascii="Arial" w:hAnsi="Arial" w:cs="Arial"/>
              </w:rPr>
              <w:t xml:space="preserve"> (***sterren)</w:t>
            </w:r>
            <w:r w:rsidRPr="00E86A6D">
              <w:rPr>
                <w:rFonts w:ascii="Arial" w:hAnsi="Arial" w:cs="Arial"/>
              </w:rPr>
              <w:t xml:space="preserve">? </w:t>
            </w:r>
            <w:r w:rsidR="00B54844">
              <w:rPr>
                <w:rFonts w:ascii="Arial" w:hAnsi="Arial" w:cs="Arial"/>
              </w:rPr>
              <w:t>Hoeveel zijn deze gemiddeld gegroeid</w:t>
            </w:r>
            <w:r w:rsidRPr="00E86A6D">
              <w:rPr>
                <w:rFonts w:ascii="Arial" w:hAnsi="Arial" w:cs="Arial"/>
              </w:rPr>
              <w:t xml:space="preserve">? </w:t>
            </w:r>
            <w:r w:rsidRPr="003E7407">
              <w:rPr>
                <w:rFonts w:ascii="Arial" w:hAnsi="Arial" w:cs="Arial"/>
              </w:rPr>
              <w:t>Wat werkt goed? Welke aanpassingen zijn de komende periode in de doelen en in het aanbod voor deze leerlingen nodig?</w:t>
            </w:r>
          </w:p>
          <w:p w14:paraId="3B679357" w14:textId="77777777" w:rsidR="00F23288" w:rsidRDefault="00F23288" w:rsidP="00F23288">
            <w:pPr>
              <w:rPr>
                <w:rFonts w:ascii="Arial" w:hAnsi="Arial" w:cs="Arial"/>
              </w:rPr>
            </w:pPr>
          </w:p>
          <w:p w14:paraId="07F8193C" w14:textId="020DD676" w:rsidR="003E7407" w:rsidRDefault="003E7407" w:rsidP="00F23288">
            <w:pPr>
              <w:rPr>
                <w:rFonts w:ascii="Arial" w:hAnsi="Arial" w:cs="Arial"/>
              </w:rPr>
            </w:pPr>
          </w:p>
          <w:p w14:paraId="5E1DC46A" w14:textId="3704FBBD" w:rsidR="003E7407" w:rsidRDefault="003E7407" w:rsidP="00F23288">
            <w:pPr>
              <w:rPr>
                <w:rFonts w:ascii="Arial" w:hAnsi="Arial" w:cs="Arial"/>
              </w:rPr>
            </w:pPr>
          </w:p>
          <w:p w14:paraId="553A4458" w14:textId="375CD722" w:rsidR="003E7407" w:rsidRDefault="003E7407" w:rsidP="00F23288">
            <w:pPr>
              <w:rPr>
                <w:rFonts w:ascii="Arial" w:hAnsi="Arial" w:cs="Arial"/>
              </w:rPr>
            </w:pPr>
          </w:p>
          <w:p w14:paraId="7FB61428" w14:textId="77777777" w:rsidR="003E7407" w:rsidRDefault="003E7407" w:rsidP="00F23288">
            <w:pPr>
              <w:rPr>
                <w:rFonts w:ascii="Arial" w:hAnsi="Arial" w:cs="Arial"/>
              </w:rPr>
            </w:pPr>
          </w:p>
          <w:p w14:paraId="3FBB435E" w14:textId="0E143815" w:rsidR="003E7407" w:rsidRDefault="003E7407" w:rsidP="00F23288">
            <w:pPr>
              <w:rPr>
                <w:rFonts w:ascii="Arial" w:hAnsi="Arial" w:cs="Arial"/>
              </w:rPr>
            </w:pPr>
          </w:p>
          <w:p w14:paraId="38B82352" w14:textId="77777777" w:rsidR="003E7407" w:rsidRPr="00F23288" w:rsidRDefault="003E7407" w:rsidP="00F23288">
            <w:pPr>
              <w:rPr>
                <w:rFonts w:ascii="Arial" w:hAnsi="Arial" w:cs="Arial"/>
              </w:rPr>
            </w:pPr>
          </w:p>
          <w:p w14:paraId="765750F1" w14:textId="77777777" w:rsidR="00F23288" w:rsidRPr="00F23288" w:rsidRDefault="00F23288" w:rsidP="00F23288">
            <w:pPr>
              <w:rPr>
                <w:rFonts w:ascii="Arial" w:hAnsi="Arial" w:cs="Arial"/>
              </w:rPr>
            </w:pPr>
          </w:p>
          <w:p w14:paraId="0EC91960" w14:textId="77777777" w:rsidR="00F23288" w:rsidRPr="003E7407" w:rsidRDefault="00F23288" w:rsidP="00F23288">
            <w:pPr>
              <w:rPr>
                <w:rFonts w:ascii="Arial" w:hAnsi="Arial" w:cs="Arial"/>
              </w:rPr>
            </w:pPr>
            <w:r w:rsidRPr="00F23288">
              <w:rPr>
                <w:rFonts w:ascii="Arial" w:hAnsi="Arial" w:cs="Arial"/>
              </w:rPr>
              <w:t>Wie zijn je extra zorgleerlingen</w:t>
            </w:r>
            <w:r w:rsidRPr="003E7407">
              <w:rPr>
                <w:rFonts w:ascii="Arial" w:hAnsi="Arial" w:cs="Arial"/>
              </w:rPr>
              <w:t>? Wat is er met hen gebeurd? Wat werkt goed? Welke aanpassingen zijn de komende periode in de doelen en in het aanbod voor deze leerlingen nodig?</w:t>
            </w:r>
          </w:p>
          <w:p w14:paraId="53DF3A09" w14:textId="77777777" w:rsidR="0076717D" w:rsidRDefault="0076717D" w:rsidP="00F23288">
            <w:pPr>
              <w:rPr>
                <w:rFonts w:ascii="Arial" w:hAnsi="Arial" w:cs="Arial"/>
              </w:rPr>
            </w:pPr>
          </w:p>
          <w:p w14:paraId="51C948EC" w14:textId="0B2FC248" w:rsidR="00F23288" w:rsidRDefault="00F23288" w:rsidP="003E7407">
            <w:pPr>
              <w:rPr>
                <w:rFonts w:ascii="Arial" w:hAnsi="Arial" w:cs="Arial"/>
              </w:rPr>
            </w:pPr>
          </w:p>
          <w:p w14:paraId="7FBB76D8" w14:textId="55CB2837" w:rsidR="003E7407" w:rsidRDefault="003E7407" w:rsidP="003E7407">
            <w:pPr>
              <w:rPr>
                <w:rFonts w:ascii="Arial" w:hAnsi="Arial" w:cs="Arial"/>
              </w:rPr>
            </w:pPr>
          </w:p>
          <w:p w14:paraId="6DD2A79C" w14:textId="4574FF83" w:rsidR="003E7407" w:rsidRDefault="003E7407" w:rsidP="003E7407">
            <w:pPr>
              <w:rPr>
                <w:rFonts w:ascii="Arial" w:hAnsi="Arial" w:cs="Arial"/>
              </w:rPr>
            </w:pPr>
          </w:p>
          <w:p w14:paraId="347B1789" w14:textId="77777777" w:rsidR="003E7407" w:rsidRDefault="003E7407" w:rsidP="003E7407">
            <w:pPr>
              <w:rPr>
                <w:rFonts w:ascii="Arial" w:hAnsi="Arial" w:cs="Arial"/>
              </w:rPr>
            </w:pPr>
          </w:p>
          <w:p w14:paraId="3018D883" w14:textId="77777777" w:rsidR="003E7407" w:rsidRDefault="003E7407" w:rsidP="003E7407">
            <w:pPr>
              <w:rPr>
                <w:rFonts w:ascii="Arial" w:hAnsi="Arial" w:cs="Arial"/>
              </w:rPr>
            </w:pPr>
          </w:p>
          <w:p w14:paraId="28A5A676" w14:textId="31FF742E" w:rsidR="003E7407" w:rsidRPr="00F23288" w:rsidRDefault="003E7407" w:rsidP="003E7407">
            <w:pPr>
              <w:rPr>
                <w:rFonts w:ascii="Arial" w:hAnsi="Arial" w:cs="Arial"/>
              </w:rPr>
            </w:pPr>
          </w:p>
        </w:tc>
      </w:tr>
      <w:tr w:rsidR="00CD24D8" w:rsidRPr="00F23288" w14:paraId="53F3519D" w14:textId="77777777" w:rsidTr="00C92C4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FC6D" w14:textId="77777777" w:rsidR="00CD24D8" w:rsidRDefault="00CD24D8" w:rsidP="00CD7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Welke categorieën worden nog niet voldoende beheerst door een groot gedeelte van de groep? Hoe ga je dit aandachtspunt aanpakken?</w:t>
            </w:r>
          </w:p>
          <w:p w14:paraId="186097D9" w14:textId="77777777" w:rsidR="00CD24D8" w:rsidRDefault="00CD24D8" w:rsidP="00CD741D">
            <w:pPr>
              <w:rPr>
                <w:rFonts w:ascii="Arial" w:hAnsi="Arial" w:cs="Arial"/>
              </w:rPr>
            </w:pPr>
          </w:p>
          <w:p w14:paraId="4D444E14" w14:textId="77777777" w:rsidR="00CD24D8" w:rsidRDefault="00CD24D8" w:rsidP="00CD741D">
            <w:pPr>
              <w:rPr>
                <w:rFonts w:ascii="Arial" w:hAnsi="Arial" w:cs="Arial"/>
              </w:rPr>
            </w:pPr>
          </w:p>
          <w:p w14:paraId="13C1762C" w14:textId="77777777" w:rsidR="00CD24D8" w:rsidRDefault="00CD24D8" w:rsidP="00CD741D">
            <w:pPr>
              <w:rPr>
                <w:rFonts w:ascii="Arial" w:hAnsi="Arial" w:cs="Arial"/>
              </w:rPr>
            </w:pPr>
          </w:p>
          <w:p w14:paraId="33627635" w14:textId="77777777" w:rsidR="00CD24D8" w:rsidRDefault="00CD24D8" w:rsidP="00CD741D">
            <w:pPr>
              <w:rPr>
                <w:rFonts w:ascii="Arial" w:hAnsi="Arial" w:cs="Arial"/>
              </w:rPr>
            </w:pPr>
          </w:p>
          <w:p w14:paraId="1949E51F" w14:textId="77777777" w:rsidR="00CD24D8" w:rsidRDefault="00CD24D8" w:rsidP="00CD741D">
            <w:pPr>
              <w:rPr>
                <w:rFonts w:ascii="Arial" w:hAnsi="Arial" w:cs="Arial"/>
              </w:rPr>
            </w:pPr>
          </w:p>
          <w:p w14:paraId="47CFA701" w14:textId="77777777" w:rsidR="00CD24D8" w:rsidRDefault="00CD24D8" w:rsidP="00CD741D">
            <w:pPr>
              <w:rPr>
                <w:rFonts w:ascii="Arial" w:hAnsi="Arial" w:cs="Arial"/>
              </w:rPr>
            </w:pPr>
          </w:p>
          <w:p w14:paraId="5F72D8C8" w14:textId="42E78B16" w:rsidR="00CD24D8" w:rsidRDefault="00CD24D8" w:rsidP="00CD741D">
            <w:pPr>
              <w:rPr>
                <w:rFonts w:ascii="Arial" w:hAnsi="Arial" w:cs="Arial"/>
              </w:rPr>
            </w:pPr>
          </w:p>
        </w:tc>
      </w:tr>
      <w:tr w:rsidR="00F23288" w:rsidRPr="00F23288" w14:paraId="284D9BA3" w14:textId="77777777" w:rsidTr="00C92C4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FB94" w14:textId="77777777" w:rsidR="003F37EB" w:rsidRDefault="003F37EB" w:rsidP="00F23288">
            <w:pPr>
              <w:rPr>
                <w:rFonts w:ascii="Arial" w:hAnsi="Arial" w:cs="Arial"/>
                <w:color w:val="FF0000"/>
              </w:rPr>
            </w:pPr>
          </w:p>
          <w:p w14:paraId="09131D36" w14:textId="4BD2184C" w:rsidR="00F23288" w:rsidRPr="003E7407" w:rsidRDefault="00F23288" w:rsidP="00F23288">
            <w:pPr>
              <w:rPr>
                <w:rFonts w:ascii="Arial" w:hAnsi="Arial" w:cs="Arial"/>
              </w:rPr>
            </w:pPr>
            <w:r w:rsidRPr="003E7407">
              <w:rPr>
                <w:rFonts w:ascii="Arial" w:hAnsi="Arial" w:cs="Arial"/>
              </w:rPr>
              <w:t xml:space="preserve">Wat worden de volgende stappen die je gaat ondernemen? Denk aan je nieuwe aanbod </w:t>
            </w:r>
            <w:r w:rsidR="00B54844">
              <w:rPr>
                <w:rFonts w:ascii="Arial" w:hAnsi="Arial" w:cs="Arial"/>
              </w:rPr>
              <w:t xml:space="preserve">en aanpak </w:t>
            </w:r>
            <w:r w:rsidRPr="003E7407">
              <w:rPr>
                <w:rFonts w:ascii="Arial" w:hAnsi="Arial" w:cs="Arial"/>
              </w:rPr>
              <w:t xml:space="preserve">in </w:t>
            </w:r>
            <w:r w:rsidR="00B54844">
              <w:rPr>
                <w:rFonts w:ascii="Arial" w:hAnsi="Arial" w:cs="Arial"/>
              </w:rPr>
              <w:t>de lange cyclus</w:t>
            </w:r>
            <w:r w:rsidRPr="003E7407">
              <w:rPr>
                <w:rFonts w:ascii="Arial" w:hAnsi="Arial" w:cs="Arial"/>
              </w:rPr>
              <w:t>, maar denk ook aan een “reparatieplan” op de onderdelen die (sommige) leerlingen nog niet beheersen.</w:t>
            </w:r>
          </w:p>
          <w:p w14:paraId="3D5454B1" w14:textId="77777777" w:rsidR="00F23288" w:rsidRPr="00F23288" w:rsidRDefault="00F23288" w:rsidP="00F23288">
            <w:pPr>
              <w:rPr>
                <w:rFonts w:ascii="Arial" w:hAnsi="Arial" w:cs="Arial"/>
              </w:rPr>
            </w:pPr>
          </w:p>
          <w:p w14:paraId="28BA994D" w14:textId="77777777" w:rsidR="00F23288" w:rsidRDefault="00F23288" w:rsidP="003E7407">
            <w:pPr>
              <w:rPr>
                <w:rFonts w:ascii="Arial" w:hAnsi="Arial" w:cs="Arial"/>
              </w:rPr>
            </w:pPr>
          </w:p>
          <w:p w14:paraId="37D3F3CC" w14:textId="593CAA41" w:rsidR="003E7407" w:rsidRDefault="003E7407" w:rsidP="003E7407">
            <w:pPr>
              <w:rPr>
                <w:rFonts w:ascii="Arial" w:hAnsi="Arial" w:cs="Arial"/>
              </w:rPr>
            </w:pPr>
          </w:p>
          <w:p w14:paraId="075C74F4" w14:textId="0B87017B" w:rsidR="003E7407" w:rsidRDefault="003E7407" w:rsidP="003E7407">
            <w:pPr>
              <w:rPr>
                <w:rFonts w:ascii="Arial" w:hAnsi="Arial" w:cs="Arial"/>
              </w:rPr>
            </w:pPr>
          </w:p>
          <w:p w14:paraId="5550884D" w14:textId="0D89E0C9" w:rsidR="003E7407" w:rsidRDefault="003E7407" w:rsidP="003E7407">
            <w:pPr>
              <w:rPr>
                <w:rFonts w:ascii="Arial" w:hAnsi="Arial" w:cs="Arial"/>
              </w:rPr>
            </w:pPr>
          </w:p>
          <w:p w14:paraId="7D813C02" w14:textId="61E81362" w:rsidR="003E7407" w:rsidRDefault="003E7407" w:rsidP="003E7407">
            <w:pPr>
              <w:rPr>
                <w:rFonts w:ascii="Arial" w:hAnsi="Arial" w:cs="Arial"/>
              </w:rPr>
            </w:pPr>
          </w:p>
          <w:p w14:paraId="1F3C7DC8" w14:textId="6E6679F9" w:rsidR="003E7407" w:rsidRDefault="003E7407" w:rsidP="003E7407">
            <w:pPr>
              <w:rPr>
                <w:rFonts w:ascii="Arial" w:hAnsi="Arial" w:cs="Arial"/>
              </w:rPr>
            </w:pPr>
          </w:p>
          <w:p w14:paraId="6C623180" w14:textId="0E11F902" w:rsidR="003E7407" w:rsidRDefault="003E7407" w:rsidP="003E7407">
            <w:pPr>
              <w:rPr>
                <w:rFonts w:ascii="Arial" w:hAnsi="Arial" w:cs="Arial"/>
              </w:rPr>
            </w:pPr>
          </w:p>
          <w:p w14:paraId="309EC688" w14:textId="563325B9" w:rsidR="003E7407" w:rsidRDefault="003E7407" w:rsidP="003E7407">
            <w:pPr>
              <w:rPr>
                <w:rFonts w:ascii="Arial" w:hAnsi="Arial" w:cs="Arial"/>
              </w:rPr>
            </w:pPr>
          </w:p>
          <w:p w14:paraId="5EC0DF91" w14:textId="086F30BF" w:rsidR="003E7407" w:rsidRPr="00F23288" w:rsidRDefault="003E7407" w:rsidP="003E7407">
            <w:pPr>
              <w:rPr>
                <w:rFonts w:ascii="Arial" w:hAnsi="Arial" w:cs="Arial"/>
              </w:rPr>
            </w:pPr>
          </w:p>
        </w:tc>
      </w:tr>
    </w:tbl>
    <w:p w14:paraId="35F0320E" w14:textId="40719E54" w:rsidR="001D2CF8" w:rsidRDefault="001D2CF8" w:rsidP="00566EA2">
      <w:pPr>
        <w:rPr>
          <w:rFonts w:ascii="Arial" w:hAnsi="Arial" w:cs="Arial"/>
          <w:b/>
          <w:sz w:val="28"/>
          <w:szCs w:val="28"/>
        </w:rPr>
      </w:pPr>
    </w:p>
    <w:p w14:paraId="1563D785" w14:textId="77777777" w:rsidR="003578E9" w:rsidRPr="003578E9" w:rsidRDefault="003578E9" w:rsidP="003578E9">
      <w:pPr>
        <w:spacing w:after="160" w:line="259" w:lineRule="auto"/>
        <w:rPr>
          <w:rFonts w:ascii="Verdana" w:eastAsia="Calibri" w:hAnsi="Verdana" w:cs="Times New Roman"/>
          <w:b/>
          <w:sz w:val="24"/>
          <w:szCs w:val="24"/>
        </w:rPr>
      </w:pPr>
      <w:r w:rsidRPr="003578E9">
        <w:rPr>
          <w:rFonts w:ascii="Verdana" w:eastAsia="Calibri" w:hAnsi="Verdana" w:cs="Times New Roman"/>
          <w:b/>
          <w:sz w:val="24"/>
          <w:szCs w:val="24"/>
        </w:rPr>
        <w:t>Analysevragen om de opbrengsten beter te begrijpen</w:t>
      </w:r>
    </w:p>
    <w:p w14:paraId="3AC7E9DD" w14:textId="77777777" w:rsidR="003578E9" w:rsidRPr="003578E9" w:rsidRDefault="003578E9" w:rsidP="003578E9">
      <w:pPr>
        <w:spacing w:after="160" w:line="259" w:lineRule="auto"/>
        <w:rPr>
          <w:rFonts w:ascii="Verdana" w:eastAsia="Calibri" w:hAnsi="Verdana" w:cs="Times New Roman"/>
          <w:b/>
          <w:i/>
          <w:sz w:val="24"/>
          <w:szCs w:val="24"/>
        </w:rPr>
      </w:pPr>
      <w:r w:rsidRPr="003578E9">
        <w:rPr>
          <w:rFonts w:ascii="Verdana" w:eastAsia="Calibri" w:hAnsi="Verdana" w:cs="Times New Roman"/>
          <w:b/>
          <w:i/>
          <w:sz w:val="24"/>
          <w:szCs w:val="24"/>
        </w:rPr>
        <w:t>Instructie van de leerkracht in volgorde van meeste effect</w:t>
      </w:r>
    </w:p>
    <w:p w14:paraId="22639496" w14:textId="17D9E549" w:rsidR="003578E9" w:rsidRPr="003578E9" w:rsidRDefault="003578E9" w:rsidP="003578E9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  <w:r w:rsidRPr="003578E9">
        <w:rPr>
          <w:rFonts w:ascii="Verdana" w:eastAsia="Calibri" w:hAnsi="Verdana" w:cs="Times New Roman"/>
          <w:sz w:val="24"/>
          <w:szCs w:val="24"/>
        </w:rPr>
        <w:t xml:space="preserve">o Ik geef effectieve feedback (op aanpakstrategie, proces en leerhouding van leerlingen) ook tijdens de les. Ik zeg daarbij concreet wat </w:t>
      </w:r>
      <w:r w:rsidR="00F826DE">
        <w:rPr>
          <w:rFonts w:ascii="Verdana" w:eastAsia="Calibri" w:hAnsi="Verdana" w:cs="Times New Roman"/>
          <w:sz w:val="24"/>
          <w:szCs w:val="24"/>
        </w:rPr>
        <w:t>de leerlingen</w:t>
      </w:r>
      <w:r w:rsidRPr="003578E9">
        <w:rPr>
          <w:rFonts w:ascii="Verdana" w:eastAsia="Calibri" w:hAnsi="Verdana" w:cs="Times New Roman"/>
          <w:sz w:val="24"/>
          <w:szCs w:val="24"/>
        </w:rPr>
        <w:t xml:space="preserve"> goed doen. </w:t>
      </w:r>
      <w:r w:rsidRPr="003578E9">
        <w:rPr>
          <w:rFonts w:ascii="Verdana" w:eastAsia="Calibri" w:hAnsi="Verdana" w:cs="Times New Roman"/>
          <w:sz w:val="24"/>
          <w:szCs w:val="24"/>
        </w:rPr>
        <w:br/>
        <w:t xml:space="preserve">o Het pedagogisch klimaat is goed en ik heb een goede relatie met alle leerlingen. </w:t>
      </w:r>
      <w:r w:rsidRPr="003578E9">
        <w:rPr>
          <w:rFonts w:ascii="Verdana" w:eastAsia="Calibri" w:hAnsi="Verdana" w:cs="Times New Roman"/>
          <w:sz w:val="24"/>
          <w:szCs w:val="24"/>
        </w:rPr>
        <w:br/>
        <w:t xml:space="preserve">o Ik leer leerlingen metacognitieve vaardigheden aan (denken over het denken/leren) en hardop verwoorden van het denken. </w:t>
      </w:r>
      <w:r w:rsidRPr="003578E9">
        <w:rPr>
          <w:rFonts w:ascii="Verdana" w:eastAsia="Calibri" w:hAnsi="Verdana" w:cs="Times New Roman"/>
          <w:sz w:val="24"/>
          <w:szCs w:val="24"/>
        </w:rPr>
        <w:br/>
        <w:t>o Ik pas alle fasen van het directe instructiemodel toe: Terugblik&amp; lesdoel bij de start van de lesinstructie begeleide inoefening-verlengde instructie</w:t>
      </w:r>
      <w:r w:rsidR="00F826DE">
        <w:rPr>
          <w:rFonts w:ascii="Verdana" w:eastAsia="Calibri" w:hAnsi="Verdana" w:cs="Times New Roman"/>
          <w:sz w:val="24"/>
          <w:szCs w:val="24"/>
        </w:rPr>
        <w:t xml:space="preserve"> en </w:t>
      </w:r>
      <w:r w:rsidRPr="003578E9">
        <w:rPr>
          <w:rFonts w:ascii="Verdana" w:eastAsia="Calibri" w:hAnsi="Verdana" w:cs="Times New Roman"/>
          <w:sz w:val="24"/>
          <w:szCs w:val="24"/>
        </w:rPr>
        <w:t xml:space="preserve">evaluatie (structureel na elke les) </w:t>
      </w:r>
      <w:r w:rsidRPr="003578E9">
        <w:rPr>
          <w:rFonts w:ascii="Verdana" w:eastAsia="Calibri" w:hAnsi="Verdana" w:cs="Times New Roman"/>
          <w:sz w:val="24"/>
          <w:szCs w:val="24"/>
        </w:rPr>
        <w:br/>
        <w:t xml:space="preserve">o Ik zorg voor interactie tussen kinderen tijdens de instructie </w:t>
      </w:r>
      <w:r w:rsidRPr="003578E9">
        <w:rPr>
          <w:rFonts w:ascii="Verdana" w:eastAsia="Calibri" w:hAnsi="Verdana" w:cs="Times New Roman"/>
          <w:sz w:val="24"/>
          <w:szCs w:val="24"/>
        </w:rPr>
        <w:br/>
        <w:t xml:space="preserve">o Ik gebruik concrete voorbeelden van leerlingen, aansluitend bij het dagelijks leven </w:t>
      </w:r>
      <w:r w:rsidRPr="003578E9">
        <w:rPr>
          <w:rFonts w:ascii="Verdana" w:eastAsia="Calibri" w:hAnsi="Verdana" w:cs="Times New Roman"/>
          <w:sz w:val="24"/>
          <w:szCs w:val="24"/>
        </w:rPr>
        <w:br/>
        <w:t xml:space="preserve">o Er is een taakgerichte werksfeer in de klas, zodat iedereen rustig kan werken. </w:t>
      </w:r>
      <w:r w:rsidRPr="003578E9">
        <w:rPr>
          <w:rFonts w:ascii="Verdana" w:eastAsia="Calibri" w:hAnsi="Verdana" w:cs="Times New Roman"/>
          <w:sz w:val="24"/>
          <w:szCs w:val="24"/>
        </w:rPr>
        <w:br/>
        <w:t xml:space="preserve">o Ik heb dagelijks korte automatiseringsoefeningen ingepland </w:t>
      </w:r>
    </w:p>
    <w:p w14:paraId="6147F50A" w14:textId="77777777" w:rsidR="003578E9" w:rsidRPr="003578E9" w:rsidRDefault="003578E9" w:rsidP="003578E9">
      <w:pPr>
        <w:spacing w:after="160" w:line="259" w:lineRule="auto"/>
        <w:rPr>
          <w:rFonts w:ascii="Verdana" w:eastAsia="Calibri" w:hAnsi="Verdana" w:cs="Times New Roman"/>
          <w:b/>
          <w:i/>
          <w:sz w:val="24"/>
          <w:szCs w:val="24"/>
        </w:rPr>
      </w:pPr>
      <w:r w:rsidRPr="003578E9">
        <w:rPr>
          <w:rFonts w:ascii="Verdana" w:eastAsia="Calibri" w:hAnsi="Verdana" w:cs="Times New Roman"/>
          <w:b/>
          <w:i/>
          <w:sz w:val="24"/>
          <w:szCs w:val="24"/>
        </w:rPr>
        <w:t xml:space="preserve">Differentiatie </w:t>
      </w:r>
    </w:p>
    <w:p w14:paraId="20906377" w14:textId="69F87719" w:rsidR="003578E9" w:rsidRPr="003578E9" w:rsidRDefault="003578E9" w:rsidP="003578E9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  <w:r w:rsidRPr="003578E9">
        <w:rPr>
          <w:rFonts w:ascii="Verdana" w:eastAsia="Calibri" w:hAnsi="Verdana" w:cs="Times New Roman"/>
          <w:sz w:val="24"/>
          <w:szCs w:val="24"/>
        </w:rPr>
        <w:t xml:space="preserve">o Ik spreek hoge verwachtingen uit naar kinderen </w:t>
      </w:r>
      <w:r w:rsidRPr="003578E9">
        <w:rPr>
          <w:rFonts w:ascii="Verdana" w:eastAsia="Calibri" w:hAnsi="Verdana" w:cs="Times New Roman"/>
          <w:sz w:val="24"/>
          <w:szCs w:val="24"/>
        </w:rPr>
        <w:br/>
        <w:t xml:space="preserve">o Ik ben in staat om een doelgerichte clustering van leerlingen te maken. Het lukt mij goed om te differentiëren en af te stemmen op de onderwijsbehoeften. </w:t>
      </w:r>
      <w:r w:rsidRPr="003578E9">
        <w:rPr>
          <w:rFonts w:ascii="Verdana" w:eastAsia="Calibri" w:hAnsi="Verdana" w:cs="Times New Roman"/>
          <w:sz w:val="24"/>
          <w:szCs w:val="24"/>
        </w:rPr>
        <w:br/>
        <w:t xml:space="preserve">o Ik bied in de verlengde instructiegroep ook echt verlengde instructie (kleinere stapjes, concreter, andere voorbeelden, eenvoudigere getallen) i.p.v. herhaalde begeleide inoefening </w:t>
      </w:r>
    </w:p>
    <w:p w14:paraId="5E44961C" w14:textId="77777777" w:rsidR="003578E9" w:rsidRPr="003578E9" w:rsidRDefault="003578E9" w:rsidP="003578E9">
      <w:pPr>
        <w:spacing w:after="160" w:line="259" w:lineRule="auto"/>
        <w:rPr>
          <w:rFonts w:ascii="Verdana" w:eastAsia="Calibri" w:hAnsi="Verdana" w:cs="Times New Roman"/>
          <w:b/>
          <w:i/>
          <w:sz w:val="24"/>
          <w:szCs w:val="24"/>
        </w:rPr>
      </w:pPr>
      <w:r w:rsidRPr="003578E9">
        <w:rPr>
          <w:rFonts w:ascii="Verdana" w:eastAsia="Calibri" w:hAnsi="Verdana" w:cs="Times New Roman"/>
          <w:b/>
          <w:i/>
          <w:sz w:val="24"/>
          <w:szCs w:val="24"/>
        </w:rPr>
        <w:t xml:space="preserve">Tijd </w:t>
      </w:r>
    </w:p>
    <w:p w14:paraId="083F8DC3" w14:textId="77777777" w:rsidR="003578E9" w:rsidRPr="003578E9" w:rsidRDefault="003578E9" w:rsidP="003578E9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  <w:r w:rsidRPr="003578E9">
        <w:rPr>
          <w:rFonts w:ascii="Verdana" w:eastAsia="Calibri" w:hAnsi="Verdana" w:cs="Times New Roman"/>
          <w:sz w:val="24"/>
          <w:szCs w:val="24"/>
        </w:rPr>
        <w:t xml:space="preserve">o Ik besteed de tijd per vak zoals deze daadwerkelijk op het rooster staat aangegeven. </w:t>
      </w:r>
      <w:r w:rsidRPr="003578E9">
        <w:rPr>
          <w:rFonts w:ascii="Verdana" w:eastAsia="Calibri" w:hAnsi="Verdana" w:cs="Times New Roman"/>
          <w:sz w:val="24"/>
          <w:szCs w:val="24"/>
        </w:rPr>
        <w:br/>
        <w:t xml:space="preserve">o Er staat voldoende tijd op het rooster, voor leerlingen die het nodig hebben is extra leertijd gepland. </w:t>
      </w:r>
      <w:r w:rsidRPr="003578E9">
        <w:rPr>
          <w:rFonts w:ascii="Verdana" w:eastAsia="Calibri" w:hAnsi="Verdana" w:cs="Times New Roman"/>
          <w:sz w:val="24"/>
          <w:szCs w:val="24"/>
        </w:rPr>
        <w:br/>
        <w:t xml:space="preserve">o Leerlingen zijn goed taakgericht, ik kan de tijd effectief gebruiken. </w:t>
      </w:r>
    </w:p>
    <w:p w14:paraId="092E204D" w14:textId="77777777" w:rsidR="003578E9" w:rsidRPr="003578E9" w:rsidRDefault="003578E9" w:rsidP="003578E9">
      <w:pPr>
        <w:spacing w:after="160" w:line="259" w:lineRule="auto"/>
        <w:rPr>
          <w:rFonts w:ascii="Verdana" w:eastAsia="Calibri" w:hAnsi="Verdana" w:cs="Times New Roman"/>
          <w:b/>
          <w:i/>
          <w:sz w:val="24"/>
          <w:szCs w:val="24"/>
        </w:rPr>
      </w:pPr>
      <w:r w:rsidRPr="003578E9">
        <w:rPr>
          <w:rFonts w:ascii="Verdana" w:eastAsia="Calibri" w:hAnsi="Verdana" w:cs="Times New Roman"/>
          <w:b/>
          <w:i/>
          <w:sz w:val="24"/>
          <w:szCs w:val="24"/>
        </w:rPr>
        <w:t xml:space="preserve">Doelen </w:t>
      </w:r>
    </w:p>
    <w:p w14:paraId="4999CEC3" w14:textId="77777777" w:rsidR="003578E9" w:rsidRPr="003578E9" w:rsidRDefault="003578E9" w:rsidP="003578E9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  <w:r w:rsidRPr="003578E9">
        <w:rPr>
          <w:rFonts w:ascii="Verdana" w:eastAsia="Calibri" w:hAnsi="Verdana" w:cs="Times New Roman"/>
          <w:sz w:val="24"/>
          <w:szCs w:val="24"/>
        </w:rPr>
        <w:t xml:space="preserve">o De doelen zijn hoog, ambitieus geformuleerd. </w:t>
      </w:r>
      <w:r w:rsidRPr="003578E9">
        <w:rPr>
          <w:rFonts w:ascii="Verdana" w:eastAsia="Calibri" w:hAnsi="Verdana" w:cs="Times New Roman"/>
          <w:sz w:val="24"/>
          <w:szCs w:val="24"/>
        </w:rPr>
        <w:br/>
        <w:t xml:space="preserve">o Het lukt ons om opbrengstgerichte smart doelen te formuleren in de blokplanningen. </w:t>
      </w:r>
      <w:r w:rsidRPr="003578E9">
        <w:rPr>
          <w:rFonts w:ascii="Verdana" w:eastAsia="Calibri" w:hAnsi="Verdana" w:cs="Times New Roman"/>
          <w:sz w:val="24"/>
          <w:szCs w:val="24"/>
        </w:rPr>
        <w:br/>
        <w:t xml:space="preserve">o Leerlingen zijn betrokken bij het stellen van de doelen en hebben hier zelf over meegedacht. </w:t>
      </w:r>
    </w:p>
    <w:p w14:paraId="333012BE" w14:textId="77777777" w:rsidR="00792428" w:rsidRDefault="00792428" w:rsidP="003578E9">
      <w:pPr>
        <w:spacing w:after="160" w:line="259" w:lineRule="auto"/>
        <w:rPr>
          <w:rFonts w:ascii="Verdana" w:eastAsia="Calibri" w:hAnsi="Verdana" w:cs="Times New Roman"/>
          <w:b/>
          <w:i/>
          <w:sz w:val="24"/>
          <w:szCs w:val="24"/>
        </w:rPr>
      </w:pPr>
    </w:p>
    <w:p w14:paraId="35B5AF5B" w14:textId="77777777" w:rsidR="00792428" w:rsidRDefault="00792428" w:rsidP="003578E9">
      <w:pPr>
        <w:spacing w:after="160" w:line="259" w:lineRule="auto"/>
        <w:rPr>
          <w:rFonts w:ascii="Verdana" w:eastAsia="Calibri" w:hAnsi="Verdana" w:cs="Times New Roman"/>
          <w:b/>
          <w:i/>
          <w:sz w:val="24"/>
          <w:szCs w:val="24"/>
        </w:rPr>
      </w:pPr>
    </w:p>
    <w:p w14:paraId="2C9DEFCC" w14:textId="564BD19F" w:rsidR="003578E9" w:rsidRPr="003578E9" w:rsidRDefault="003578E9" w:rsidP="003578E9">
      <w:pPr>
        <w:spacing w:after="160" w:line="259" w:lineRule="auto"/>
        <w:rPr>
          <w:rFonts w:ascii="Verdana" w:eastAsia="Calibri" w:hAnsi="Verdana" w:cs="Times New Roman"/>
          <w:b/>
          <w:i/>
          <w:sz w:val="24"/>
          <w:szCs w:val="24"/>
        </w:rPr>
      </w:pPr>
      <w:r w:rsidRPr="003578E9">
        <w:rPr>
          <w:rFonts w:ascii="Verdana" w:eastAsia="Calibri" w:hAnsi="Verdana" w:cs="Times New Roman"/>
          <w:b/>
          <w:i/>
          <w:sz w:val="24"/>
          <w:szCs w:val="24"/>
        </w:rPr>
        <w:t xml:space="preserve">Aanbod </w:t>
      </w:r>
    </w:p>
    <w:p w14:paraId="42054099" w14:textId="77777777" w:rsidR="003578E9" w:rsidRPr="003578E9" w:rsidRDefault="003578E9" w:rsidP="003578E9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  <w:r w:rsidRPr="003578E9">
        <w:rPr>
          <w:rFonts w:ascii="Verdana" w:eastAsia="Calibri" w:hAnsi="Verdana" w:cs="Times New Roman"/>
          <w:sz w:val="24"/>
          <w:szCs w:val="24"/>
        </w:rPr>
        <w:t xml:space="preserve">o De methode is actueel en heeft geen hiaten. </w:t>
      </w:r>
      <w:r w:rsidRPr="003578E9">
        <w:rPr>
          <w:rFonts w:ascii="Verdana" w:eastAsia="Calibri" w:hAnsi="Verdana" w:cs="Times New Roman"/>
          <w:sz w:val="24"/>
          <w:szCs w:val="24"/>
        </w:rPr>
        <w:br/>
        <w:t xml:space="preserve">o De leerstof uit de methode is tot het eind behandeld en de handleiding is benut. </w:t>
      </w:r>
      <w:r w:rsidRPr="003578E9">
        <w:rPr>
          <w:rFonts w:ascii="Verdana" w:eastAsia="Calibri" w:hAnsi="Verdana" w:cs="Times New Roman"/>
          <w:sz w:val="24"/>
          <w:szCs w:val="24"/>
        </w:rPr>
        <w:br/>
        <w:t xml:space="preserve">o Er is voldoende materiaal voor zorgleerlingen / sterke leerlingen. </w:t>
      </w:r>
    </w:p>
    <w:p w14:paraId="5E8BFF1A" w14:textId="77777777" w:rsidR="003578E9" w:rsidRPr="003578E9" w:rsidRDefault="003578E9" w:rsidP="003578E9">
      <w:pPr>
        <w:spacing w:after="160" w:line="259" w:lineRule="auto"/>
        <w:rPr>
          <w:rFonts w:ascii="Verdana" w:eastAsia="Calibri" w:hAnsi="Verdana" w:cs="Times New Roman"/>
          <w:b/>
          <w:i/>
          <w:sz w:val="24"/>
          <w:szCs w:val="24"/>
        </w:rPr>
      </w:pPr>
      <w:r w:rsidRPr="003578E9">
        <w:rPr>
          <w:rFonts w:ascii="Verdana" w:eastAsia="Calibri" w:hAnsi="Verdana" w:cs="Times New Roman"/>
          <w:b/>
          <w:i/>
          <w:sz w:val="24"/>
          <w:szCs w:val="24"/>
        </w:rPr>
        <w:t xml:space="preserve">Motivatie/ betrokkenheid/ volharding </w:t>
      </w:r>
    </w:p>
    <w:p w14:paraId="3BC67A43" w14:textId="77777777" w:rsidR="003578E9" w:rsidRPr="003578E9" w:rsidRDefault="003578E9" w:rsidP="003578E9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  <w:r w:rsidRPr="003578E9">
        <w:rPr>
          <w:rFonts w:ascii="Verdana" w:eastAsia="Calibri" w:hAnsi="Verdana" w:cs="Times New Roman"/>
          <w:sz w:val="24"/>
          <w:szCs w:val="24"/>
        </w:rPr>
        <w:t xml:space="preserve">o Het lukt om de leerlingen actief te betrekken bij de lesstof en de instructie. </w:t>
      </w:r>
      <w:r w:rsidRPr="003578E9">
        <w:rPr>
          <w:rFonts w:ascii="Verdana" w:eastAsia="Calibri" w:hAnsi="Verdana" w:cs="Times New Roman"/>
          <w:sz w:val="24"/>
          <w:szCs w:val="24"/>
        </w:rPr>
        <w:br/>
        <w:t xml:space="preserve">o Ik bied de lesstof aansluitend bij de belevingswereld van de leerlingen aan. </w:t>
      </w:r>
      <w:r w:rsidRPr="003578E9">
        <w:rPr>
          <w:rFonts w:ascii="Verdana" w:eastAsia="Calibri" w:hAnsi="Verdana" w:cs="Times New Roman"/>
          <w:sz w:val="24"/>
          <w:szCs w:val="24"/>
        </w:rPr>
        <w:br/>
        <w:t xml:space="preserve">o Ik betrek de leerlingen bij de doelen, de manier van werken en de evaluatie. </w:t>
      </w:r>
    </w:p>
    <w:p w14:paraId="484D32CF" w14:textId="77777777" w:rsidR="003578E9" w:rsidRPr="003578E9" w:rsidRDefault="003578E9" w:rsidP="003578E9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  <w:r w:rsidRPr="003578E9">
        <w:rPr>
          <w:rFonts w:ascii="Verdana" w:eastAsia="Calibri" w:hAnsi="Verdana" w:cs="Times New Roman"/>
          <w:b/>
          <w:i/>
          <w:sz w:val="24"/>
          <w:szCs w:val="24"/>
        </w:rPr>
        <w:t>Mogelijke ondersteuningsvragen</w:t>
      </w:r>
      <w:r w:rsidRPr="003578E9">
        <w:rPr>
          <w:rFonts w:ascii="Verdana" w:eastAsia="Calibri" w:hAnsi="Verdana" w:cs="Times New Roman"/>
          <w:b/>
          <w:i/>
          <w:sz w:val="24"/>
          <w:szCs w:val="24"/>
        </w:rPr>
        <w:br/>
      </w:r>
      <w:r w:rsidRPr="003578E9">
        <w:rPr>
          <w:rFonts w:ascii="Verdana" w:eastAsia="Calibri" w:hAnsi="Verdana" w:cs="Times New Roman"/>
          <w:sz w:val="24"/>
          <w:szCs w:val="24"/>
        </w:rPr>
        <w:br/>
        <w:t xml:space="preserve">o Hoe zijn de vaardigheden op het gebied van Woordenschat? </w:t>
      </w:r>
      <w:r w:rsidRPr="003578E9">
        <w:rPr>
          <w:rFonts w:ascii="Verdana" w:eastAsia="Calibri" w:hAnsi="Verdana" w:cs="Times New Roman"/>
          <w:sz w:val="24"/>
          <w:szCs w:val="24"/>
        </w:rPr>
        <w:br/>
        <w:t xml:space="preserve">o Hebben de leerlingen gevoel bij de waarden van getallen? (rekenen) </w:t>
      </w:r>
      <w:r w:rsidRPr="003578E9">
        <w:rPr>
          <w:rFonts w:ascii="Verdana" w:eastAsia="Calibri" w:hAnsi="Verdana" w:cs="Times New Roman"/>
          <w:sz w:val="24"/>
          <w:szCs w:val="24"/>
        </w:rPr>
        <w:br/>
        <w:t>o Zijn er specifieke hiaten in de leerlijn/deelvaardigheden?</w:t>
      </w:r>
      <w:r w:rsidRPr="003578E9">
        <w:rPr>
          <w:rFonts w:ascii="Verdana" w:eastAsia="Calibri" w:hAnsi="Verdana" w:cs="Times New Roman"/>
          <w:sz w:val="24"/>
          <w:szCs w:val="24"/>
        </w:rPr>
        <w:br/>
        <w:t>o …………………………………………………………………………………………………..</w:t>
      </w:r>
    </w:p>
    <w:p w14:paraId="61D3E1E4" w14:textId="77777777" w:rsidR="001305BD" w:rsidRDefault="001305BD" w:rsidP="00566EA2">
      <w:pPr>
        <w:rPr>
          <w:rFonts w:ascii="Arial" w:hAnsi="Arial" w:cs="Arial"/>
          <w:b/>
          <w:sz w:val="28"/>
          <w:szCs w:val="28"/>
        </w:rPr>
      </w:pPr>
    </w:p>
    <w:sectPr w:rsidR="001305BD" w:rsidSect="007B4BA7">
      <w:pgSz w:w="11906" w:h="16838"/>
      <w:pgMar w:top="1417" w:right="1417" w:bottom="11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30FA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55A2E"/>
    <w:multiLevelType w:val="hybridMultilevel"/>
    <w:tmpl w:val="7E5C15D2"/>
    <w:lvl w:ilvl="0" w:tplc="EB4EC7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1F497D" w:themeColor="text2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66645"/>
    <w:multiLevelType w:val="hybridMultilevel"/>
    <w:tmpl w:val="63A2C196"/>
    <w:lvl w:ilvl="0" w:tplc="9E2EBF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194917">
    <w:abstractNumId w:val="1"/>
  </w:num>
  <w:num w:numId="2" w16cid:durableId="314451700">
    <w:abstractNumId w:val="2"/>
  </w:num>
  <w:num w:numId="3" w16cid:durableId="194973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2D"/>
    <w:rsid w:val="000012C8"/>
    <w:rsid w:val="000102FF"/>
    <w:rsid w:val="00045DF9"/>
    <w:rsid w:val="00087CB7"/>
    <w:rsid w:val="00127766"/>
    <w:rsid w:val="001305BD"/>
    <w:rsid w:val="00151AED"/>
    <w:rsid w:val="00172EB4"/>
    <w:rsid w:val="001D2CF8"/>
    <w:rsid w:val="00241E21"/>
    <w:rsid w:val="00274B2D"/>
    <w:rsid w:val="002A4042"/>
    <w:rsid w:val="002B2B07"/>
    <w:rsid w:val="002D1DEB"/>
    <w:rsid w:val="002E1255"/>
    <w:rsid w:val="002E1DFC"/>
    <w:rsid w:val="0031224C"/>
    <w:rsid w:val="003160C8"/>
    <w:rsid w:val="003578E9"/>
    <w:rsid w:val="0038667B"/>
    <w:rsid w:val="00391178"/>
    <w:rsid w:val="003C1BF6"/>
    <w:rsid w:val="003D1CC2"/>
    <w:rsid w:val="003E7407"/>
    <w:rsid w:val="003F2E04"/>
    <w:rsid w:val="003F37EB"/>
    <w:rsid w:val="0040036B"/>
    <w:rsid w:val="00406FCA"/>
    <w:rsid w:val="00423C51"/>
    <w:rsid w:val="00482610"/>
    <w:rsid w:val="004A27F8"/>
    <w:rsid w:val="004B2E36"/>
    <w:rsid w:val="004E515F"/>
    <w:rsid w:val="00566EA2"/>
    <w:rsid w:val="00586C57"/>
    <w:rsid w:val="005E27EA"/>
    <w:rsid w:val="00621931"/>
    <w:rsid w:val="006B2A7C"/>
    <w:rsid w:val="006C760F"/>
    <w:rsid w:val="00704B18"/>
    <w:rsid w:val="00710520"/>
    <w:rsid w:val="007474F0"/>
    <w:rsid w:val="00751B30"/>
    <w:rsid w:val="007534AF"/>
    <w:rsid w:val="007544F4"/>
    <w:rsid w:val="0076717D"/>
    <w:rsid w:val="00792428"/>
    <w:rsid w:val="007B2A16"/>
    <w:rsid w:val="007B4BA7"/>
    <w:rsid w:val="007E74E2"/>
    <w:rsid w:val="00807394"/>
    <w:rsid w:val="008113BB"/>
    <w:rsid w:val="00812A2D"/>
    <w:rsid w:val="00853407"/>
    <w:rsid w:val="00863B6F"/>
    <w:rsid w:val="008A432F"/>
    <w:rsid w:val="008A5A1D"/>
    <w:rsid w:val="008B02E7"/>
    <w:rsid w:val="008E10AE"/>
    <w:rsid w:val="00967445"/>
    <w:rsid w:val="009903FB"/>
    <w:rsid w:val="009D391A"/>
    <w:rsid w:val="009F5881"/>
    <w:rsid w:val="00A00CF0"/>
    <w:rsid w:val="00A05EA6"/>
    <w:rsid w:val="00A12629"/>
    <w:rsid w:val="00A27367"/>
    <w:rsid w:val="00A408E5"/>
    <w:rsid w:val="00AC236E"/>
    <w:rsid w:val="00AC3806"/>
    <w:rsid w:val="00B300DB"/>
    <w:rsid w:val="00B456A2"/>
    <w:rsid w:val="00B54844"/>
    <w:rsid w:val="00B57FE5"/>
    <w:rsid w:val="00B92EE7"/>
    <w:rsid w:val="00BB2195"/>
    <w:rsid w:val="00BD6649"/>
    <w:rsid w:val="00BF7B54"/>
    <w:rsid w:val="00C8773D"/>
    <w:rsid w:val="00C92C4E"/>
    <w:rsid w:val="00C95BDE"/>
    <w:rsid w:val="00CA5E8A"/>
    <w:rsid w:val="00CD24D8"/>
    <w:rsid w:val="00CD741D"/>
    <w:rsid w:val="00CE1749"/>
    <w:rsid w:val="00CF5E15"/>
    <w:rsid w:val="00D12307"/>
    <w:rsid w:val="00D91E59"/>
    <w:rsid w:val="00DE18FC"/>
    <w:rsid w:val="00E04D02"/>
    <w:rsid w:val="00E25888"/>
    <w:rsid w:val="00E77477"/>
    <w:rsid w:val="00E94A1A"/>
    <w:rsid w:val="00EE0E32"/>
    <w:rsid w:val="00EF3BD8"/>
    <w:rsid w:val="00F2315A"/>
    <w:rsid w:val="00F23288"/>
    <w:rsid w:val="00F40B38"/>
    <w:rsid w:val="00F51BCB"/>
    <w:rsid w:val="00F679BD"/>
    <w:rsid w:val="00F74150"/>
    <w:rsid w:val="00F7635E"/>
    <w:rsid w:val="00F826DE"/>
    <w:rsid w:val="00F9140A"/>
    <w:rsid w:val="00F921E3"/>
    <w:rsid w:val="00FC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C71F"/>
  <w15:docId w15:val="{6E49F620-D1DF-43A0-ACE3-2D340D92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1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A2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0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F232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F232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F232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F232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8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 Flik</dc:creator>
  <cp:lastModifiedBy>Alfons Flik</cp:lastModifiedBy>
  <cp:revision>2</cp:revision>
  <dcterms:created xsi:type="dcterms:W3CDTF">2023-01-17T06:46:00Z</dcterms:created>
  <dcterms:modified xsi:type="dcterms:W3CDTF">2023-01-17T06:46:00Z</dcterms:modified>
</cp:coreProperties>
</file>